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5AB6" w14:textId="77777777" w:rsidR="00BC59B7" w:rsidRPr="003C1166" w:rsidRDefault="00BC59B7" w:rsidP="00BC59B7">
      <w:pPr>
        <w:pStyle w:val="Nagwek1"/>
        <w:rPr>
          <w:lang w:val="en-GB"/>
        </w:rPr>
      </w:pPr>
      <w:r w:rsidRPr="003C1166">
        <w:rPr>
          <w:lang w:val="en-GB"/>
        </w:rPr>
        <w:t>TITLE: Types and Properties of Geometric Figures</w:t>
      </w:r>
    </w:p>
    <w:p w14:paraId="1FF0C91E" w14:textId="77777777" w:rsidR="00BC59B7" w:rsidRPr="003C1166" w:rsidRDefault="00BC59B7" w:rsidP="00BC59B7">
      <w:r>
        <w:pict w14:anchorId="3D662065">
          <v:rect id="_x0000_i1025" style="width:0;height:1.5pt" o:hralign="center" o:hrstd="t" o:hr="t" fillcolor="#a0a0a0" stroked="f"/>
        </w:pict>
      </w:r>
    </w:p>
    <w:p w14:paraId="736044EF" w14:textId="77777777" w:rsidR="00BC59B7" w:rsidRPr="003C1166" w:rsidRDefault="00BC59B7" w:rsidP="00BC59B7">
      <w:pPr>
        <w:rPr>
          <w:b/>
          <w:bCs/>
          <w:lang w:val="en-GB"/>
        </w:rPr>
      </w:pPr>
      <w:r w:rsidRPr="003C1166">
        <w:rPr>
          <w:b/>
          <w:bCs/>
          <w:lang w:val="en-GB"/>
        </w:rPr>
        <w:t>1. Introduction – Why do we need geometric figures in Land Resources Management? (2 minutes)</w:t>
      </w:r>
    </w:p>
    <w:p w14:paraId="4F417823" w14:textId="77777777" w:rsidR="00BC59B7" w:rsidRPr="003C1166" w:rsidRDefault="00BC59B7" w:rsidP="00BC59B7">
      <w:pPr>
        <w:rPr>
          <w:lang w:val="en-GB"/>
        </w:rPr>
      </w:pPr>
      <w:r w:rsidRPr="003C1166">
        <w:rPr>
          <w:lang w:val="en-GB"/>
        </w:rPr>
        <w:t>• The role of geometry in land mapping, GIS, and spatial planning.</w:t>
      </w:r>
      <w:r w:rsidRPr="003C1166">
        <w:rPr>
          <w:lang w:val="en-GB"/>
        </w:rPr>
        <w:br/>
        <w:t>• A brief motivation: why shapes matter in environmental analyses (e.g., landscape fragmentation, parcel areas, shapes of water bodies).</w:t>
      </w:r>
    </w:p>
    <w:p w14:paraId="1DAAC589" w14:textId="77777777" w:rsidR="00BC59B7" w:rsidRPr="003C1166" w:rsidRDefault="00BC59B7" w:rsidP="00BC59B7">
      <w:r>
        <w:pict w14:anchorId="11F58BD3">
          <v:rect id="_x0000_i1026" style="width:0;height:1.5pt" o:hralign="center" o:hrstd="t" o:hr="t" fillcolor="#a0a0a0" stroked="f"/>
        </w:pict>
      </w:r>
    </w:p>
    <w:p w14:paraId="3B68E50C" w14:textId="77777777" w:rsidR="00BC59B7" w:rsidRPr="003C1166" w:rsidRDefault="00BC59B7" w:rsidP="00BC59B7">
      <w:pPr>
        <w:rPr>
          <w:b/>
          <w:bCs/>
          <w:lang w:val="en-GB"/>
        </w:rPr>
      </w:pPr>
      <w:r w:rsidRPr="003C1166">
        <w:rPr>
          <w:b/>
          <w:bCs/>
          <w:lang w:val="en-GB"/>
        </w:rPr>
        <w:t>2. Basic types of geometric figures (4 minutes)</w:t>
      </w:r>
    </w:p>
    <w:p w14:paraId="4227D3C0" w14:textId="77777777" w:rsidR="00BC59B7" w:rsidRPr="003C1166" w:rsidRDefault="00BC59B7" w:rsidP="00BC59B7">
      <w:pPr>
        <w:rPr>
          <w:lang w:val="en-GB"/>
        </w:rPr>
      </w:pPr>
      <w:r w:rsidRPr="003C1166">
        <w:rPr>
          <w:lang w:val="en-GB"/>
        </w:rPr>
        <w:t>• Plane figures – triangles, quadrilaterals, polygons, circles.</w:t>
      </w:r>
      <w:r w:rsidRPr="003C1166">
        <w:rPr>
          <w:lang w:val="en-GB"/>
        </w:rPr>
        <w:br/>
        <w:t>• Convex and concave figures – their significance in spatial analyses (e.g., easier area calculation, GIS buffering).</w:t>
      </w:r>
      <w:r w:rsidRPr="003C1166">
        <w:rPr>
          <w:lang w:val="en-GB"/>
        </w:rPr>
        <w:br/>
        <w:t>• Regular and irregular figures – how natural objects are rarely regular.</w:t>
      </w:r>
    </w:p>
    <w:p w14:paraId="0CF35727" w14:textId="77777777" w:rsidR="00BC59B7" w:rsidRPr="003C1166" w:rsidRDefault="00BC59B7" w:rsidP="00BC59B7">
      <w:pPr>
        <w:rPr>
          <w:lang w:val="en-GB"/>
        </w:rPr>
      </w:pPr>
      <w:r w:rsidRPr="003C1166">
        <w:rPr>
          <w:lang w:val="en-GB"/>
        </w:rPr>
        <w:t>Reference point:</w:t>
      </w:r>
      <w:r w:rsidRPr="003C1166">
        <w:rPr>
          <w:lang w:val="en-GB"/>
        </w:rPr>
        <w:br/>
        <w:t>How GIS often simplifies complex shapes into polygons.</w:t>
      </w:r>
    </w:p>
    <w:p w14:paraId="6E6323F2" w14:textId="77777777" w:rsidR="00BC59B7" w:rsidRPr="003C1166" w:rsidRDefault="00BC59B7" w:rsidP="00BC59B7">
      <w:r>
        <w:pict w14:anchorId="1401DBEC">
          <v:rect id="_x0000_i1027" style="width:0;height:1.5pt" o:hralign="center" o:hrstd="t" o:hr="t" fillcolor="#a0a0a0" stroked="f"/>
        </w:pict>
      </w:r>
    </w:p>
    <w:p w14:paraId="6C66DE44" w14:textId="77777777" w:rsidR="00BC59B7" w:rsidRPr="003C1166" w:rsidRDefault="00BC59B7" w:rsidP="00BC59B7">
      <w:pPr>
        <w:rPr>
          <w:b/>
          <w:bCs/>
          <w:lang w:val="en-GB"/>
        </w:rPr>
      </w:pPr>
      <w:r w:rsidRPr="003C1166">
        <w:rPr>
          <w:b/>
          <w:bCs/>
          <w:lang w:val="en-GB"/>
        </w:rPr>
        <w:t>3. Properties of figures important in spatial analyses (6 minutes)</w:t>
      </w:r>
    </w:p>
    <w:p w14:paraId="4169D183" w14:textId="77777777" w:rsidR="00BC59B7" w:rsidRPr="003C1166" w:rsidRDefault="00BC59B7" w:rsidP="00BC59B7">
      <w:pPr>
        <w:rPr>
          <w:lang w:val="en-GB"/>
        </w:rPr>
      </w:pPr>
      <w:r w:rsidRPr="003C1166">
        <w:rPr>
          <w:lang w:val="en-GB"/>
        </w:rPr>
        <w:t>You may demonstrate how purely mathematical properties are used in practice.</w:t>
      </w:r>
    </w:p>
    <w:p w14:paraId="13975D58" w14:textId="77777777" w:rsidR="00BC59B7" w:rsidRPr="003C1166" w:rsidRDefault="00BC59B7" w:rsidP="00BC59B7">
      <w:pPr>
        <w:rPr>
          <w:lang w:val="en-GB"/>
        </w:rPr>
      </w:pPr>
      <w:r w:rsidRPr="003C1166">
        <w:rPr>
          <w:b/>
          <w:bCs/>
          <w:lang w:val="en-GB"/>
        </w:rPr>
        <w:t>a) Area</w:t>
      </w:r>
      <w:r w:rsidRPr="003C1166">
        <w:rPr>
          <w:lang w:val="en-GB"/>
        </w:rPr>
        <w:br/>
        <w:t>• Why accurate area calculations are crucial in land management.</w:t>
      </w:r>
      <w:r w:rsidRPr="003C1166">
        <w:rPr>
          <w:lang w:val="en-GB"/>
        </w:rPr>
        <w:br/>
        <w:t>• Example: comparing two parcels of different shapes but the same area.</w:t>
      </w:r>
    </w:p>
    <w:p w14:paraId="30E4A8C6" w14:textId="77777777" w:rsidR="00BC59B7" w:rsidRPr="003C1166" w:rsidRDefault="00BC59B7" w:rsidP="00BC59B7">
      <w:pPr>
        <w:rPr>
          <w:lang w:val="en-GB"/>
        </w:rPr>
      </w:pPr>
      <w:r w:rsidRPr="003C1166">
        <w:rPr>
          <w:b/>
          <w:bCs/>
          <w:lang w:val="en-GB"/>
        </w:rPr>
        <w:t>b) Perimeter and “compactness”</w:t>
      </w:r>
      <w:r w:rsidRPr="003C1166">
        <w:rPr>
          <w:lang w:val="en-GB"/>
        </w:rPr>
        <w:br/>
        <w:t>• Applications: identifying parcel shape in relation to erosion, accessibility, and fencing costs.</w:t>
      </w:r>
      <w:r w:rsidRPr="003C1166">
        <w:rPr>
          <w:lang w:val="en-GB"/>
        </w:rPr>
        <w:br/>
        <w:t>• Indicators such as:</w:t>
      </w:r>
      <w:r w:rsidRPr="003C1166">
        <w:rPr>
          <w:lang w:val="en-GB"/>
        </w:rPr>
        <w:br/>
        <w:t>– the perimeter-to-area ratio,</w:t>
      </w:r>
      <w:r w:rsidRPr="003C1166">
        <w:rPr>
          <w:lang w:val="en-GB"/>
        </w:rPr>
        <w:br/>
        <w:t>– circularity ratio.</w:t>
      </w:r>
    </w:p>
    <w:p w14:paraId="4F2B896C" w14:textId="77777777" w:rsidR="00BC59B7" w:rsidRPr="003C1166" w:rsidRDefault="00BC59B7" w:rsidP="00BC59B7">
      <w:pPr>
        <w:rPr>
          <w:lang w:val="en-GB"/>
        </w:rPr>
      </w:pPr>
      <w:r w:rsidRPr="003C1166">
        <w:rPr>
          <w:b/>
          <w:bCs/>
          <w:lang w:val="en-GB"/>
        </w:rPr>
        <w:t>c) Symmetry and orientation</w:t>
      </w:r>
      <w:r w:rsidRPr="003C1166">
        <w:rPr>
          <w:lang w:val="en-GB"/>
        </w:rPr>
        <w:br/>
        <w:t>• Applications: crop layout, infrastructure design, and environmental flow modelling.</w:t>
      </w:r>
    </w:p>
    <w:p w14:paraId="5443D7BD" w14:textId="77777777" w:rsidR="00BC59B7" w:rsidRPr="003C1166" w:rsidRDefault="00BC59B7" w:rsidP="00BC59B7">
      <w:pPr>
        <w:rPr>
          <w:lang w:val="en-GB"/>
        </w:rPr>
      </w:pPr>
      <w:r w:rsidRPr="003C1166">
        <w:rPr>
          <w:b/>
          <w:bCs/>
          <w:lang w:val="en-GB"/>
        </w:rPr>
        <w:t>d) Convexity</w:t>
      </w:r>
      <w:r w:rsidRPr="003C1166">
        <w:rPr>
          <w:lang w:val="en-GB"/>
        </w:rPr>
        <w:br/>
        <w:t>• Why convex figures are easier to analyse (e.g., the convex hull used in GIS).</w:t>
      </w:r>
    </w:p>
    <w:p w14:paraId="49B84FE4" w14:textId="77777777" w:rsidR="00BC59B7" w:rsidRPr="003C1166" w:rsidRDefault="00BC59B7" w:rsidP="00BC59B7">
      <w:r>
        <w:pict w14:anchorId="265E9E0A">
          <v:rect id="_x0000_i1028" style="width:0;height:1.5pt" o:hralign="center" o:hrstd="t" o:hr="t" fillcolor="#a0a0a0" stroked="f"/>
        </w:pict>
      </w:r>
    </w:p>
    <w:p w14:paraId="3EDDBCB0" w14:textId="77777777" w:rsidR="00BC59B7" w:rsidRPr="003C1166" w:rsidRDefault="00BC59B7" w:rsidP="00BC59B7">
      <w:pPr>
        <w:rPr>
          <w:b/>
          <w:bCs/>
          <w:lang w:val="en-GB"/>
        </w:rPr>
      </w:pPr>
      <w:r w:rsidRPr="003C1166">
        <w:rPr>
          <w:b/>
          <w:bCs/>
          <w:lang w:val="en-GB"/>
        </w:rPr>
        <w:t>4. Connection to linear algebra (4–5 minutes)</w:t>
      </w:r>
    </w:p>
    <w:p w14:paraId="5B9C8420" w14:textId="77777777" w:rsidR="00BC59B7" w:rsidRPr="003C1166" w:rsidRDefault="00BC59B7" w:rsidP="00BC59B7">
      <w:pPr>
        <w:rPr>
          <w:lang w:val="en-GB"/>
        </w:rPr>
      </w:pPr>
      <w:r w:rsidRPr="003C1166">
        <w:rPr>
          <w:b/>
          <w:bCs/>
          <w:lang w:val="en-GB"/>
        </w:rPr>
        <w:lastRenderedPageBreak/>
        <w:t>a) Representing figures in a coordinate system</w:t>
      </w:r>
      <w:r w:rsidRPr="003C1166">
        <w:rPr>
          <w:lang w:val="en-GB"/>
        </w:rPr>
        <w:br/>
        <w:t>• Points as vectors.</w:t>
      </w:r>
      <w:r w:rsidRPr="003C1166">
        <w:rPr>
          <w:lang w:val="en-GB"/>
        </w:rPr>
        <w:br/>
        <w:t>• Polygons as sequences of vectors.</w:t>
      </w:r>
    </w:p>
    <w:p w14:paraId="1E85B7D0" w14:textId="77777777" w:rsidR="00BC59B7" w:rsidRPr="003C1166" w:rsidRDefault="00BC59B7" w:rsidP="00BC59B7">
      <w:pPr>
        <w:rPr>
          <w:lang w:val="en-GB"/>
        </w:rPr>
      </w:pPr>
      <w:r w:rsidRPr="003C1166">
        <w:rPr>
          <w:b/>
          <w:bCs/>
          <w:lang w:val="en-GB"/>
        </w:rPr>
        <w:t>b) Computing polygon area using the shoelace formula</w:t>
      </w:r>
      <w:r w:rsidRPr="003C1166">
        <w:rPr>
          <w:lang w:val="en-GB"/>
        </w:rPr>
        <w:br/>
        <w:t>• A very effective example of using coordinates and vectors.</w:t>
      </w:r>
    </w:p>
    <w:p w14:paraId="0AE96787" w14:textId="77777777" w:rsidR="00BC59B7" w:rsidRPr="003C1166" w:rsidRDefault="00BC59B7" w:rsidP="00BC59B7">
      <w:pPr>
        <w:rPr>
          <w:lang w:val="en-GB"/>
        </w:rPr>
      </w:pPr>
      <w:r w:rsidRPr="003C1166">
        <w:rPr>
          <w:b/>
          <w:bCs/>
          <w:lang w:val="en-GB"/>
        </w:rPr>
        <w:t>c) Linear transformations</w:t>
      </w:r>
      <w:r w:rsidRPr="003C1166">
        <w:rPr>
          <w:lang w:val="en-GB"/>
        </w:rPr>
        <w:br/>
        <w:t>• Scaling (changing parcel size),</w:t>
      </w:r>
      <w:r w:rsidRPr="003C1166">
        <w:rPr>
          <w:lang w:val="en-GB"/>
        </w:rPr>
        <w:br/>
        <w:t>• rotation (changing orientation),</w:t>
      </w:r>
      <w:r w:rsidRPr="003C1166">
        <w:rPr>
          <w:lang w:val="en-GB"/>
        </w:rPr>
        <w:br/>
        <w:t>• shearing (cartographic distortions).</w:t>
      </w:r>
      <w:r w:rsidRPr="003C1166">
        <w:rPr>
          <w:lang w:val="en-GB"/>
        </w:rPr>
        <w:br/>
        <w:t>• You may show how figures change under a matrix transformation.</w:t>
      </w:r>
    </w:p>
    <w:p w14:paraId="37356C07" w14:textId="77777777" w:rsidR="00BC59B7" w:rsidRPr="003C1166" w:rsidRDefault="00BC59B7" w:rsidP="00BC59B7">
      <w:r>
        <w:pict w14:anchorId="16E1AD0B">
          <v:rect id="_x0000_i1029" style="width:0;height:1.5pt" o:hralign="center" o:hrstd="t" o:hr="t" fillcolor="#a0a0a0" stroked="f"/>
        </w:pict>
      </w:r>
    </w:p>
    <w:p w14:paraId="177E150C" w14:textId="77777777" w:rsidR="00BC59B7" w:rsidRPr="003C1166" w:rsidRDefault="00BC59B7" w:rsidP="00BC59B7">
      <w:pPr>
        <w:rPr>
          <w:b/>
          <w:bCs/>
          <w:lang w:val="en-GB"/>
        </w:rPr>
      </w:pPr>
      <w:r w:rsidRPr="003C1166">
        <w:rPr>
          <w:b/>
          <w:bCs/>
          <w:lang w:val="en-GB"/>
        </w:rPr>
        <w:t>5. Figures in nature – irregular shapes and fractals (2–3 minutes)</w:t>
      </w:r>
    </w:p>
    <w:p w14:paraId="5AFA324B" w14:textId="77777777" w:rsidR="00BC59B7" w:rsidRPr="003C1166" w:rsidRDefault="00BC59B7" w:rsidP="00BC59B7">
      <w:r w:rsidRPr="003C1166">
        <w:rPr>
          <w:lang w:val="en-GB"/>
        </w:rPr>
        <w:t>• Shorelines of lakes and rivers (the idea of fractal length).</w:t>
      </w:r>
      <w:r w:rsidRPr="003C1166">
        <w:rPr>
          <w:lang w:val="en-GB"/>
        </w:rPr>
        <w:br/>
        <w:t>• Shapes of tree crowns and river networks.</w:t>
      </w:r>
      <w:r w:rsidRPr="003C1166">
        <w:rPr>
          <w:lang w:val="en-GB"/>
        </w:rPr>
        <w:br/>
      </w:r>
      <w:r w:rsidRPr="003C1166">
        <w:t xml:space="preserve">• </w:t>
      </w:r>
      <w:proofErr w:type="spellStart"/>
      <w:r w:rsidRPr="003C1166">
        <w:t>Why</w:t>
      </w:r>
      <w:proofErr w:type="spellEnd"/>
      <w:r w:rsidRPr="003C1166">
        <w:t xml:space="preserve"> </w:t>
      </w:r>
      <w:proofErr w:type="spellStart"/>
      <w:r w:rsidRPr="003C1166">
        <w:t>classical</w:t>
      </w:r>
      <w:proofErr w:type="spellEnd"/>
      <w:r w:rsidRPr="003C1166">
        <w:t xml:space="preserve"> geometry </w:t>
      </w:r>
      <w:proofErr w:type="spellStart"/>
      <w:r w:rsidRPr="003C1166">
        <w:t>is</w:t>
      </w:r>
      <w:proofErr w:type="spellEnd"/>
      <w:r w:rsidRPr="003C1166">
        <w:t xml:space="preserve"> not </w:t>
      </w:r>
      <w:proofErr w:type="spellStart"/>
      <w:r w:rsidRPr="003C1166">
        <w:t>always</w:t>
      </w:r>
      <w:proofErr w:type="spellEnd"/>
      <w:r w:rsidRPr="003C1166">
        <w:t xml:space="preserve"> </w:t>
      </w:r>
      <w:proofErr w:type="spellStart"/>
      <w:r w:rsidRPr="003C1166">
        <w:t>sufficient</w:t>
      </w:r>
      <w:proofErr w:type="spellEnd"/>
      <w:r w:rsidRPr="003C1166">
        <w:t>.</w:t>
      </w:r>
    </w:p>
    <w:p w14:paraId="4B684548" w14:textId="77777777" w:rsidR="00BC59B7" w:rsidRPr="003C1166" w:rsidRDefault="00BC59B7" w:rsidP="00BC59B7">
      <w:r>
        <w:pict w14:anchorId="6AB83671">
          <v:rect id="_x0000_i1030" style="width:0;height:1.5pt" o:hralign="center" o:hrstd="t" o:hr="t" fillcolor="#a0a0a0" stroked="f"/>
        </w:pict>
      </w:r>
    </w:p>
    <w:p w14:paraId="7A36B36B" w14:textId="77777777" w:rsidR="00BC59B7" w:rsidRPr="003C1166" w:rsidRDefault="00BC59B7" w:rsidP="00BC59B7">
      <w:pPr>
        <w:rPr>
          <w:b/>
          <w:bCs/>
          <w:lang w:val="en-GB"/>
        </w:rPr>
      </w:pPr>
      <w:r w:rsidRPr="003C1166">
        <w:rPr>
          <w:b/>
          <w:bCs/>
          <w:lang w:val="en-GB"/>
        </w:rPr>
        <w:t>6. Practical examples in Land Resources Management (2–3 minutes)</w:t>
      </w:r>
    </w:p>
    <w:p w14:paraId="1F8E0F07" w14:textId="77777777" w:rsidR="00BC59B7" w:rsidRPr="003C1166" w:rsidRDefault="00BC59B7" w:rsidP="00BC59B7">
      <w:pPr>
        <w:rPr>
          <w:lang w:val="en-GB"/>
        </w:rPr>
      </w:pPr>
      <w:r w:rsidRPr="003C1166">
        <w:rPr>
          <w:lang w:val="en-GB"/>
        </w:rPr>
        <w:t>You may present:</w:t>
      </w:r>
      <w:r w:rsidRPr="003C1166">
        <w:rPr>
          <w:lang w:val="en-GB"/>
        </w:rPr>
        <w:br/>
        <w:t>• Analysis of parcel shape and its effect on value.</w:t>
      </w:r>
      <w:r w:rsidRPr="003C1166">
        <w:rPr>
          <w:lang w:val="en-GB"/>
        </w:rPr>
        <w:br/>
        <w:t>• Comparison of two ponds with the same area but different perimeters → impact on evaporation and the ecosystem.</w:t>
      </w:r>
      <w:r w:rsidRPr="003C1166">
        <w:rPr>
          <w:lang w:val="en-GB"/>
        </w:rPr>
        <w:br/>
        <w:t>• Shape of forest patches → the more irregular, the stronger the edge effect.</w:t>
      </w:r>
    </w:p>
    <w:p w14:paraId="27E33C76" w14:textId="77777777" w:rsidR="00BC59B7" w:rsidRPr="003C1166" w:rsidRDefault="00BC59B7" w:rsidP="00BC59B7">
      <w:r>
        <w:pict w14:anchorId="380D76C7">
          <v:rect id="_x0000_i1031" style="width:0;height:1.5pt" o:hralign="center" o:hrstd="t" o:hr="t" fillcolor="#a0a0a0" stroked="f"/>
        </w:pict>
      </w:r>
    </w:p>
    <w:p w14:paraId="53934831" w14:textId="77777777" w:rsidR="00BC59B7" w:rsidRPr="003C1166" w:rsidRDefault="00BC59B7" w:rsidP="00BC59B7">
      <w:pPr>
        <w:rPr>
          <w:b/>
          <w:bCs/>
          <w:lang w:val="en-GB"/>
        </w:rPr>
      </w:pPr>
      <w:r w:rsidRPr="003C1166">
        <w:rPr>
          <w:b/>
          <w:bCs/>
          <w:lang w:val="en-GB"/>
        </w:rPr>
        <w:t>7. Summary (1 minute)</w:t>
      </w:r>
    </w:p>
    <w:p w14:paraId="54456B06" w14:textId="77777777" w:rsidR="00BC59B7" w:rsidRPr="003C1166" w:rsidRDefault="00BC59B7" w:rsidP="00BC59B7">
      <w:pPr>
        <w:rPr>
          <w:lang w:val="en-GB"/>
        </w:rPr>
      </w:pPr>
      <w:r w:rsidRPr="003C1166">
        <w:rPr>
          <w:lang w:val="en-GB"/>
        </w:rPr>
        <w:t>• Geometric figures have practical importance, especially in mapping, area assessment, and environmental analysis.</w:t>
      </w:r>
      <w:r w:rsidRPr="003C1166">
        <w:rPr>
          <w:lang w:val="en-GB"/>
        </w:rPr>
        <w:br/>
        <w:t>• Geometry is naturally connected to linear algebra.</w:t>
      </w:r>
      <w:r w:rsidRPr="003C1166">
        <w:rPr>
          <w:lang w:val="en-GB"/>
        </w:rPr>
        <w:br/>
        <w:t>• Understanding shapes and their properties supports spatial decision-making.</w:t>
      </w:r>
    </w:p>
    <w:p w14:paraId="06279C40" w14:textId="77777777" w:rsidR="00BC59B7" w:rsidRPr="003C1166" w:rsidRDefault="00BC59B7" w:rsidP="00BC59B7">
      <w:r>
        <w:pict w14:anchorId="77926F14">
          <v:rect id="_x0000_i1032" style="width:0;height:1.5pt" o:hralign="center" o:hrstd="t" o:hr="t" fillcolor="#a0a0a0" stroked="f"/>
        </w:pict>
      </w:r>
    </w:p>
    <w:p w14:paraId="38A1F946" w14:textId="77777777" w:rsidR="00BC59B7" w:rsidRPr="003C1166" w:rsidRDefault="00BC59B7" w:rsidP="00BC59B7">
      <w:pPr>
        <w:rPr>
          <w:b/>
          <w:bCs/>
          <w:lang w:val="en-GB"/>
        </w:rPr>
      </w:pPr>
      <w:r w:rsidRPr="003C1166">
        <w:rPr>
          <w:b/>
          <w:bCs/>
          <w:lang w:val="en-GB"/>
        </w:rPr>
        <w:t>Additional ideas you may include:</w:t>
      </w:r>
    </w:p>
    <w:p w14:paraId="38E4CAD9" w14:textId="506E5BDB" w:rsidR="00BC59B7" w:rsidRDefault="00BC59B7" w:rsidP="00BC59B7">
      <w:pPr>
        <w:rPr>
          <w:lang w:val="en-GB"/>
        </w:rPr>
      </w:pPr>
      <w:r w:rsidRPr="003C1166">
        <w:rPr>
          <w:lang w:val="en-GB"/>
        </w:rPr>
        <w:t>• A brief demonstration of GIS tools (e.g., how parcel polygons or the convex hull appear).</w:t>
      </w:r>
      <w:r w:rsidRPr="003C1166">
        <w:rPr>
          <w:lang w:val="en-GB"/>
        </w:rPr>
        <w:br/>
        <w:t xml:space="preserve">• A mini case study: </w:t>
      </w:r>
      <w:r w:rsidRPr="003C1166">
        <w:rPr>
          <w:i/>
          <w:iCs/>
          <w:lang w:val="en-GB"/>
        </w:rPr>
        <w:t>“Which parcel is more efficient for cultivation?”</w:t>
      </w:r>
      <w:r w:rsidRPr="003C1166">
        <w:rPr>
          <w:lang w:val="en-GB"/>
        </w:rPr>
        <w:t xml:space="preserve"> based on perimeter and area.</w:t>
      </w:r>
      <w:r w:rsidRPr="003C1166">
        <w:rPr>
          <w:lang w:val="en-GB"/>
        </w:rPr>
        <w:br/>
      </w:r>
      <w:r w:rsidRPr="001D427D">
        <w:rPr>
          <w:lang w:val="en-GB"/>
        </w:rPr>
        <w:t>• Demonstration of linear transformations using a map.</w:t>
      </w:r>
    </w:p>
    <w:p w14:paraId="5E8FDF17" w14:textId="49B28CA7" w:rsidR="00BC59B7" w:rsidRDefault="00BC59B7" w:rsidP="00BC59B7">
      <w:pPr>
        <w:rPr>
          <w:rStyle w:val="Hipercze"/>
          <w:lang w:val="en-GB"/>
        </w:rPr>
      </w:pPr>
      <w:r>
        <w:rPr>
          <w:lang w:val="en-GB"/>
        </w:rPr>
        <w:br w:type="column"/>
      </w:r>
      <w:hyperlink r:id="rId4" w:tgtFrame="_new" w:history="1">
        <w:r w:rsidRPr="00517F08">
          <w:rPr>
            <w:rStyle w:val="Hipercze"/>
            <w:lang w:val="en-GB"/>
          </w:rPr>
          <w:t>https://cur.ac.rw/mis/main/library/documents/book_file/digital-6286019829b011.50172327.pdf</w:t>
        </w:r>
      </w:hyperlink>
    </w:p>
    <w:p w14:paraId="41F276B4" w14:textId="0DC0AC70" w:rsidR="00BC59B7" w:rsidRDefault="00BC59B7" w:rsidP="00BC59B7">
      <w:pPr>
        <w:rPr>
          <w:rStyle w:val="Hipercze"/>
          <w:lang w:val="en-GB"/>
        </w:rPr>
      </w:pPr>
      <w:hyperlink r:id="rId5" w:tgtFrame="_new" w:history="1">
        <w:r w:rsidRPr="00517F08">
          <w:rPr>
            <w:rStyle w:val="Hipercze"/>
            <w:lang w:val="en-GB"/>
          </w:rPr>
          <w:t>https://www.geeksforgeeks.org/maths/polygon/</w:t>
        </w:r>
      </w:hyperlink>
    </w:p>
    <w:p w14:paraId="728C31F2" w14:textId="07650CD9" w:rsidR="00BC59B7" w:rsidRDefault="00BC59B7" w:rsidP="00BC59B7">
      <w:pPr>
        <w:rPr>
          <w:rStyle w:val="Hipercze"/>
          <w:lang w:val="en-GB"/>
        </w:rPr>
      </w:pPr>
      <w:hyperlink r:id="rId6" w:tgtFrame="_new" w:history="1">
        <w:r w:rsidRPr="00517F08">
          <w:rPr>
            <w:rStyle w:val="Hipercze"/>
            <w:lang w:val="en-GB"/>
          </w:rPr>
          <w:t>https://www.geeksforgeeks.org/area-of-polygons/</w:t>
        </w:r>
      </w:hyperlink>
    </w:p>
    <w:p w14:paraId="069DE541" w14:textId="7270A29C" w:rsidR="00BC59B7" w:rsidRPr="001D427D" w:rsidRDefault="00BC59B7" w:rsidP="00BC59B7">
      <w:pPr>
        <w:rPr>
          <w:lang w:val="en-GB"/>
        </w:rPr>
      </w:pPr>
      <w:hyperlink r:id="rId7" w:tgtFrame="_new" w:history="1">
        <w:r w:rsidRPr="00517F08">
          <w:rPr>
            <w:rStyle w:val="Hipercze"/>
            <w:lang w:val="en-GB"/>
          </w:rPr>
          <w:t>https://www.tutorela.com/math/angles-and-polygons-advanced</w:t>
        </w:r>
      </w:hyperlink>
    </w:p>
    <w:p w14:paraId="4A427A11" w14:textId="77777777" w:rsidR="00BC59B7" w:rsidRPr="00BC59B7" w:rsidRDefault="00BC59B7">
      <w:pPr>
        <w:rPr>
          <w:lang w:val="en-GB"/>
        </w:rPr>
      </w:pPr>
    </w:p>
    <w:sectPr w:rsidR="00BC59B7" w:rsidRPr="00BC59B7" w:rsidSect="00BC59B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B7"/>
    <w:rsid w:val="00703DF2"/>
    <w:rsid w:val="00BC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5948"/>
  <w15:chartTrackingRefBased/>
  <w15:docId w15:val="{3B0FC7F8-17EC-41F1-A408-29D0392E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9B7"/>
  </w:style>
  <w:style w:type="paragraph" w:styleId="Nagwek1">
    <w:name w:val="heading 1"/>
    <w:basedOn w:val="Normalny"/>
    <w:next w:val="Normalny"/>
    <w:link w:val="Nagwek1Znak"/>
    <w:uiPriority w:val="9"/>
    <w:qFormat/>
    <w:rsid w:val="00BC5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5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5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5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5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5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5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5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5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5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59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59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59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59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59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59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5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5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5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5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5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59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59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59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5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59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59B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C59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utorela.com/math/angles-and-polygons-advanc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eksforgeeks.org/area-of-polygons/?utm_source=chatgpt.com" TargetMode="External"/><Relationship Id="rId5" Type="http://schemas.openxmlformats.org/officeDocument/2006/relationships/hyperlink" Target="https://www.geeksforgeeks.org/maths/polygon/" TargetMode="External"/><Relationship Id="rId4" Type="http://schemas.openxmlformats.org/officeDocument/2006/relationships/hyperlink" Target="https://cur.ac.rw/mis/main/library/documents/book_file/digital-6286019829b011.50172327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515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Lacka Agnieszka</dc:creator>
  <cp:keywords/>
  <dc:description/>
  <cp:lastModifiedBy>Lacka Agnieszka</cp:lastModifiedBy>
  <cp:revision>1</cp:revision>
  <dcterms:created xsi:type="dcterms:W3CDTF">2025-12-09T10:55:00Z</dcterms:created>
  <dcterms:modified xsi:type="dcterms:W3CDTF">2025-12-09T10:58:00Z</dcterms:modified>
</cp:coreProperties>
</file>